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5340936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w:t>
      </w:r>
      <w:r w:rsidR="004222C2">
        <w:rPr>
          <w:rFonts w:ascii="Arial" w:hAnsi="Arial" w:cs="Arial"/>
          <w:b/>
          <w:bCs/>
          <w:sz w:val="26"/>
          <w:szCs w:val="26"/>
        </w:rPr>
        <w:t>508</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14AB2A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74341D">
        <w:rPr>
          <w:rFonts w:ascii="Arial" w:hAnsi="Arial" w:cs="Arial"/>
          <w:lang w:eastAsia="ja-JP"/>
        </w:rPr>
        <w:t>8.4</w:t>
      </w:r>
      <w:r w:rsidR="00813AE9" w:rsidRPr="0037083B">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871653" w:rsidRPr="006F3EE0" w:rsidRDefault="0018379C"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36248C" w:rsidRPr="008836AC" w:rsidRDefault="00114654"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w:t>
            </w:r>
            <w:r w:rsidR="000923C7">
              <w:rPr>
                <w:rFonts w:ascii="Arial" w:hAnsi="Arial" w:cs="Arial"/>
                <w:lang w:eastAsia="ja-JP"/>
              </w:rPr>
              <w:t>1015</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77520E3"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FE1ADF">
              <w:rPr>
                <w:rFonts w:ascii="Arial" w:hAnsi="Arial" w:cs="Arial"/>
                <w:lang w:eastAsia="ja-JP"/>
              </w:rPr>
              <w:t>875</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w:t>
            </w:r>
            <w:r w:rsidR="00A739B2">
              <w:rPr>
                <w:rFonts w:ascii="Arial" w:hAnsi="Arial" w:cs="Arial"/>
                <w:lang w:eastAsia="ja-JP"/>
              </w:rPr>
              <w:t>9</w:t>
            </w:r>
            <w:r w:rsidRPr="00D20654">
              <w:rPr>
                <w:rFonts w:ascii="Arial" w:hAnsi="Arial" w:cs="Arial"/>
                <w:lang w:eastAsia="ja-JP"/>
              </w:rPr>
              <w:t>/</w:t>
            </w:r>
            <w:r w:rsidR="004D5842" w:rsidRPr="00D20654">
              <w:rPr>
                <w:rFonts w:ascii="Arial" w:hAnsi="Arial" w:cs="Arial"/>
                <w:lang w:eastAsia="ja-JP"/>
              </w:rPr>
              <w:t>202</w:t>
            </w:r>
            <w:r w:rsidR="00A739B2">
              <w:rPr>
                <w:rFonts w:ascii="Arial" w:hAnsi="Arial" w:cs="Arial"/>
                <w:lang w:eastAsia="ja-JP"/>
              </w:rPr>
              <w:t>1</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220D09A0" w:rsidR="00871653" w:rsidRPr="00D20654" w:rsidRDefault="00FD3D9E" w:rsidP="00207DC4">
            <w:pPr>
              <w:tabs>
                <w:tab w:val="left" w:pos="567"/>
              </w:tabs>
              <w:spacing w:after="0"/>
              <w:rPr>
                <w:rFonts w:ascii="Arial" w:hAnsi="Arial" w:cs="Arial"/>
                <w:lang w:eastAsia="ja-JP"/>
              </w:rPr>
            </w:pPr>
            <w:r>
              <w:rPr>
                <w:rFonts w:ascii="Arial" w:hAnsi="Arial" w:cs="Arial"/>
                <w:lang w:eastAsia="ja-JP"/>
              </w:rPr>
              <w:t>0</w:t>
            </w:r>
            <w:r w:rsidR="00F202D6">
              <w:rPr>
                <w:rFonts w:ascii="Arial" w:hAnsi="Arial" w:cs="Arial"/>
                <w:lang w:eastAsia="ja-JP"/>
              </w:rPr>
              <w:t>3</w:t>
            </w:r>
            <w:r>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6CBB9F01"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630569">
              <w:rPr>
                <w:rFonts w:ascii="Arial" w:hAnsi="Arial" w:cs="Arial"/>
                <w:color w:val="00B050"/>
                <w:kern w:val="2"/>
                <w:sz w:val="21"/>
                <w:lang w:eastAsia="ja-JP"/>
              </w:rPr>
              <w:t>80</w:t>
            </w:r>
            <w:r w:rsidRPr="00F4036C">
              <w:rPr>
                <w:rFonts w:ascii="Arial" w:hAnsi="Arial" w:cs="Arial"/>
                <w:color w:val="00B050"/>
                <w:kern w:val="2"/>
                <w:sz w:val="21"/>
                <w:lang w:eastAsia="ja-JP"/>
              </w:rPr>
              <w:t>%</w:t>
            </w:r>
          </w:p>
        </w:tc>
        <w:tc>
          <w:tcPr>
            <w:tcW w:w="2268" w:type="dxa"/>
          </w:tcPr>
          <w:p w14:paraId="16B9552B" w14:textId="3BD7A69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w:t>
            </w:r>
            <w:r w:rsidR="00C939E1" w:rsidRPr="00C939E1">
              <w:rPr>
                <w:rFonts w:ascii="Arial" w:hAnsi="Arial" w:cs="Arial"/>
                <w:color w:val="00B050"/>
                <w:lang w:eastAsia="ja-JP"/>
              </w:rPr>
              <w:t>0%</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408FBA5E" w14:textId="5ABA14E8" w:rsidR="00950F95" w:rsidRPr="000664C2" w:rsidRDefault="00E35623" w:rsidP="00534B06">
      <w:pPr>
        <w:rPr>
          <w:rFonts w:ascii="Times New Roman" w:hAnsi="Times New Roman" w:cs="Times New Roman"/>
          <w:lang w:eastAsia="ja-JP"/>
        </w:rPr>
      </w:pPr>
      <w:r w:rsidRPr="000664C2">
        <w:rPr>
          <w:rFonts w:ascii="Times New Roman" w:hAnsi="Times New Roman" w:cs="Times New Roman"/>
          <w:lang w:eastAsia="ja-JP"/>
        </w:rPr>
        <w:t xml:space="preserve">Agreements </w:t>
      </w:r>
      <w:r w:rsidR="00E05174">
        <w:rPr>
          <w:rFonts w:ascii="Times New Roman" w:hAnsi="Times New Roman" w:cs="Times New Roman"/>
          <w:lang w:eastAsia="ja-JP"/>
        </w:rPr>
        <w:t>pertaining to UE RF</w:t>
      </w:r>
    </w:p>
    <w:p w14:paraId="26463710" w14:textId="64ED6BF5" w:rsidR="005D0F1E" w:rsidRPr="005D0F1E" w:rsidRDefault="005D0F1E" w:rsidP="00011D85">
      <w:pPr>
        <w:pStyle w:val="ListParagraph"/>
        <w:numPr>
          <w:ilvl w:val="0"/>
          <w:numId w:val="8"/>
        </w:numPr>
        <w:ind w:leftChars="0"/>
        <w:rPr>
          <w:rFonts w:ascii="Times New Roman" w:hAnsi="Times New Roman" w:cs="Times New Roman"/>
          <w:sz w:val="20"/>
          <w:szCs w:val="20"/>
        </w:rPr>
      </w:pPr>
      <w:r w:rsidRPr="005D0F1E">
        <w:rPr>
          <w:rFonts w:ascii="Times New Roman" w:hAnsi="Times New Roman" w:cs="Times New Roman"/>
          <w:sz w:val="20"/>
          <w:szCs w:val="20"/>
        </w:rPr>
        <w:t>The min. peak EIRP requirement:</w:t>
      </w:r>
    </w:p>
    <w:p w14:paraId="6EBB181B"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Alt-1: </w:t>
      </w:r>
      <w:r w:rsidRPr="005D0F1E">
        <w:rPr>
          <w:rFonts w:ascii="Times New Roman" w:hAnsi="Times New Roman" w:cs="Times New Roman"/>
          <w:kern w:val="2"/>
          <w:sz w:val="20"/>
          <w:szCs w:val="20"/>
          <w:lang w:eastAsia="ja-JP"/>
        </w:rPr>
        <w:t>Based on scaling from existing requirements</w:t>
      </w:r>
    </w:p>
    <w:p w14:paraId="1A98C5F6"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[26.7 to 27.5] dBm</w:t>
      </w:r>
    </w:p>
    <w:p w14:paraId="71EF3579"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Alt-2: </w:t>
      </w:r>
      <w:r w:rsidRPr="005D0F1E">
        <w:rPr>
          <w:rFonts w:ascii="Times New Roman" w:hAnsi="Times New Roman" w:cs="Times New Roman"/>
          <w:kern w:val="2"/>
          <w:sz w:val="20"/>
          <w:szCs w:val="20"/>
          <w:lang w:eastAsia="ja-JP"/>
        </w:rPr>
        <w:t xml:space="preserve">From averaging UE Tx budget-based proposals. </w:t>
      </w:r>
    </w:p>
    <w:p w14:paraId="00E34B43"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Average power: 28.0 dBm</w:t>
      </w:r>
    </w:p>
    <w:p w14:paraId="2ACAF6D3" w14:textId="77777777" w:rsidR="005D0F1E" w:rsidRPr="005D0F1E" w:rsidRDefault="005D0F1E" w:rsidP="007231C6">
      <w:pPr>
        <w:numPr>
          <w:ilvl w:val="1"/>
          <w:numId w:val="8"/>
        </w:numPr>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Agreement: FFS</w:t>
      </w:r>
    </w:p>
    <w:p w14:paraId="56185531" w14:textId="68F64166" w:rsidR="007231C6" w:rsidRPr="007231C6" w:rsidRDefault="007231C6" w:rsidP="000664C2">
      <w:pPr>
        <w:numPr>
          <w:ilvl w:val="0"/>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lastRenderedPageBreak/>
        <w:t>The REFSENS requirement</w:t>
      </w:r>
      <w:r w:rsidR="00FF5C9D" w:rsidRPr="007231C6">
        <w:rPr>
          <w:rFonts w:ascii="Times New Roman" w:hAnsi="Times New Roman" w:cs="Times New Roman"/>
          <w:lang w:eastAsia="ja-JP"/>
        </w:rPr>
        <w:t xml:space="preserve"> </w:t>
      </w:r>
      <w:r w:rsidR="00FF5C9D">
        <w:rPr>
          <w:rFonts w:ascii="Times New Roman" w:hAnsi="Times New Roman" w:cs="Times New Roman"/>
          <w:lang w:eastAsia="ja-JP"/>
        </w:rPr>
        <w:t xml:space="preserve">for </w:t>
      </w:r>
      <w:r w:rsidRPr="007231C6">
        <w:rPr>
          <w:rFonts w:ascii="Times New Roman" w:hAnsi="Times New Roman" w:cs="Times New Roman"/>
          <w:lang w:eastAsia="ja-JP"/>
        </w:rPr>
        <w:t>50 MHz CBW, -1 dB SNR target</w:t>
      </w:r>
    </w:p>
    <w:p w14:paraId="6F688389"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Alt-1: </w:t>
      </w:r>
      <w:r w:rsidRPr="007231C6">
        <w:rPr>
          <w:rFonts w:ascii="Times New Roman" w:hAnsi="Times New Roman" w:cs="Times New Roman"/>
          <w:lang w:eastAsia="ja-JP"/>
        </w:rPr>
        <w:t>Based on scaling from existing requirements</w:t>
      </w:r>
    </w:p>
    <w:p w14:paraId="178B12B0"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[-89.2 to -89.7] dBm</w:t>
      </w:r>
    </w:p>
    <w:p w14:paraId="4D589D6A"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Alt-2: </w:t>
      </w:r>
      <w:r w:rsidRPr="007231C6">
        <w:rPr>
          <w:rFonts w:ascii="Times New Roman" w:hAnsi="Times New Roman" w:cs="Times New Roman"/>
          <w:lang w:eastAsia="ja-JP"/>
        </w:rPr>
        <w:t xml:space="preserve">From averaging UE Rx budget-based proposals. </w:t>
      </w:r>
    </w:p>
    <w:p w14:paraId="5B9BBD2E"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Average power: -89.7 dBm</w:t>
      </w:r>
    </w:p>
    <w:p w14:paraId="00B5671B" w14:textId="57C8F315" w:rsid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Agreement: FFS</w:t>
      </w:r>
    </w:p>
    <w:p w14:paraId="53225694" w14:textId="5F60C00D" w:rsidR="007231C6" w:rsidRDefault="00D64C61" w:rsidP="000664C2">
      <w:pPr>
        <w:numPr>
          <w:ilvl w:val="0"/>
          <w:numId w:val="8"/>
        </w:numPr>
        <w:spacing w:after="0" w:line="257" w:lineRule="auto"/>
        <w:rPr>
          <w:rFonts w:ascii="Times New Roman" w:hAnsi="Times New Roman" w:cs="Times New Roman"/>
          <w:lang w:eastAsia="ja-JP"/>
        </w:rPr>
      </w:pPr>
      <w:r>
        <w:rPr>
          <w:rFonts w:ascii="Times New Roman" w:hAnsi="Times New Roman" w:cs="Times New Roman"/>
          <w:lang w:eastAsia="ja-JP"/>
        </w:rPr>
        <w:t>Multi-band Relaxations</w:t>
      </w:r>
    </w:p>
    <w:p w14:paraId="1A88CBBA"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P,n</w:t>
      </w:r>
      <w:proofErr w:type="spellEnd"/>
      <w:proofErr w:type="gramEnd"/>
      <w:r w:rsidRPr="00D64C61">
        <w:rPr>
          <w:rFonts w:ascii="Times New Roman" w:hAnsi="Times New Roman" w:cs="Times New Roman"/>
          <w:lang w:val="en-GB" w:eastAsia="ja-JP"/>
        </w:rPr>
        <w:t xml:space="preserve"> (dB) = 0.5 dB </w:t>
      </w:r>
    </w:p>
    <w:p w14:paraId="0CFC563F"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S,n</w:t>
      </w:r>
      <w:proofErr w:type="spellEnd"/>
      <w:proofErr w:type="gramEnd"/>
      <w:r w:rsidRPr="00D64C61">
        <w:rPr>
          <w:rFonts w:ascii="Times New Roman" w:hAnsi="Times New Roman" w:cs="Times New Roman"/>
          <w:lang w:val="en-GB" w:eastAsia="ja-JP"/>
        </w:rPr>
        <w:t xml:space="preserve"> (dB) = 0.5 dB</w:t>
      </w:r>
    </w:p>
    <w:p w14:paraId="3D564152"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Spherical coverage requirement shall be derived based on following gain drop:</w:t>
      </w:r>
    </w:p>
    <w:p w14:paraId="3114BEE8"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8 dB degradation @ 85</w:t>
      </w:r>
      <w:r w:rsidRPr="0096662D">
        <w:rPr>
          <w:rFonts w:ascii="Times New Roman" w:hAnsi="Times New Roman" w:cs="Times New Roman"/>
          <w:vertAlign w:val="superscript"/>
          <w:lang w:eastAsia="ja-JP"/>
        </w:rPr>
        <w:t>th</w:t>
      </w:r>
      <w:r w:rsidRPr="0096662D">
        <w:rPr>
          <w:rFonts w:ascii="Times New Roman" w:hAnsi="Times New Roman" w:cs="Times New Roman"/>
          <w:lang w:eastAsia="ja-JP"/>
        </w:rPr>
        <w:t>%ile point</w:t>
      </w:r>
    </w:p>
    <w:p w14:paraId="03EC9523"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Beam correspondence requirements</w:t>
      </w:r>
    </w:p>
    <w:p w14:paraId="262224CD"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1: Bit 0 OK to introduce</w:t>
      </w:r>
    </w:p>
    <w:p w14:paraId="06EA921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2: Bit 0 not OK to introduce</w:t>
      </w:r>
    </w:p>
    <w:p w14:paraId="6FF2FFA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Agreement: FFS</w:t>
      </w: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11F3CF2A" w14:textId="2DC7BD79" w:rsidR="003F31FB" w:rsidRDefault="00BE0196"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Remaining core part (</w:t>
      </w:r>
      <w:r w:rsidR="003F31FB">
        <w:rPr>
          <w:rFonts w:ascii="Times New Roman" w:hAnsi="Times New Roman" w:cs="Times New Roman"/>
          <w:sz w:val="20"/>
          <w:szCs w:val="20"/>
        </w:rPr>
        <w:t>UE RF requirements</w:t>
      </w:r>
      <w:r>
        <w:rPr>
          <w:rFonts w:ascii="Times New Roman" w:hAnsi="Times New Roman" w:cs="Times New Roman"/>
          <w:sz w:val="20"/>
          <w:szCs w:val="20"/>
        </w:rPr>
        <w:t>)</w:t>
      </w:r>
      <w:r w:rsidR="003F31FB">
        <w:rPr>
          <w:rFonts w:ascii="Times New Roman" w:hAnsi="Times New Roman" w:cs="Times New Roman"/>
          <w:sz w:val="20"/>
          <w:szCs w:val="20"/>
        </w:rPr>
        <w:t>:</w:t>
      </w:r>
    </w:p>
    <w:p w14:paraId="28218F9E" w14:textId="77BFBE48"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M</w:t>
      </w:r>
      <w:r w:rsidR="005D0F1E" w:rsidRPr="005D0F1E">
        <w:rPr>
          <w:rFonts w:ascii="Times New Roman" w:hAnsi="Times New Roman" w:cs="Times New Roman"/>
          <w:sz w:val="20"/>
          <w:szCs w:val="20"/>
        </w:rPr>
        <w:t>in. peak EIRP requirement</w:t>
      </w:r>
    </w:p>
    <w:p w14:paraId="1170733E" w14:textId="515F2D3D"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REFSENS requirement</w:t>
      </w:r>
    </w:p>
    <w:p w14:paraId="4B5752BA" w14:textId="41AF0D40" w:rsidR="005D0F1E" w:rsidRPr="005D0F1E" w:rsidRDefault="002D3150"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 xml:space="preserve">Completion of requirements in 38.101-3 </w:t>
      </w:r>
    </w:p>
    <w:p w14:paraId="5F826E45" w14:textId="77777777" w:rsidR="00D64E96" w:rsidRDefault="00D64E96" w:rsidP="00D64E96">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Completion of requirements in 38.101-4</w:t>
      </w:r>
    </w:p>
    <w:p w14:paraId="714B6D44" w14:textId="77777777" w:rsidR="00D64E96"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 xml:space="preserve">Completion of requirements 38.133 </w:t>
      </w:r>
    </w:p>
    <w:p w14:paraId="72BEE20D" w14:textId="0284A9A7" w:rsidR="005D0F1E"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Completion of requirements 38.</w:t>
      </w:r>
      <w:r>
        <w:rPr>
          <w:rFonts w:ascii="Times New Roman" w:hAnsi="Times New Roman" w:cs="Times New Roman"/>
          <w:sz w:val="20"/>
          <w:szCs w:val="20"/>
        </w:rPr>
        <w:t>307</w:t>
      </w:r>
    </w:p>
    <w:p w14:paraId="1FF3086E" w14:textId="77777777" w:rsidR="00D64E96" w:rsidRDefault="00D64E96" w:rsidP="00D64E96">
      <w:pPr>
        <w:pStyle w:val="B2"/>
        <w:ind w:left="720" w:firstLine="0"/>
        <w:rPr>
          <w:lang w:eastAsia="zh-CN"/>
        </w:rPr>
      </w:pP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51D2799B" w14:textId="07B74D94" w:rsidR="00456393" w:rsidRPr="00E05174" w:rsidRDefault="00456393" w:rsidP="00456393">
      <w:pPr>
        <w:pStyle w:val="NO"/>
        <w:rPr>
          <w:rFonts w:ascii="Arial" w:hAnsi="Arial" w:cs="Arial"/>
          <w:iCs/>
        </w:rPr>
      </w:pPr>
      <w:r w:rsidRPr="00E05174">
        <w:rPr>
          <w:rFonts w:ascii="Arial" w:hAnsi="Arial" w:cs="Arial"/>
          <w:iCs/>
        </w:rPr>
        <w:t>WF from RAN4#9</w:t>
      </w:r>
      <w:r>
        <w:rPr>
          <w:rFonts w:ascii="Arial" w:hAnsi="Arial" w:cs="Arial"/>
          <w:iCs/>
        </w:rPr>
        <w:t>8-Bis</w:t>
      </w:r>
      <w:r w:rsidRPr="00E05174">
        <w:rPr>
          <w:rFonts w:ascii="Arial" w:hAnsi="Arial" w:cs="Arial"/>
          <w:iCs/>
        </w:rPr>
        <w:t>-e: R4-210</w:t>
      </w:r>
      <w:r w:rsidR="00E30B67">
        <w:rPr>
          <w:rFonts w:ascii="Arial" w:hAnsi="Arial" w:cs="Arial"/>
          <w:iCs/>
        </w:rPr>
        <w:t>5385</w:t>
      </w:r>
    </w:p>
    <w:p w14:paraId="1FBEB404" w14:textId="71A8677B" w:rsidR="004F218A" w:rsidRPr="00E05174" w:rsidRDefault="008B57E3" w:rsidP="004F218A">
      <w:pPr>
        <w:pStyle w:val="NO"/>
        <w:rPr>
          <w:rFonts w:ascii="Arial" w:hAnsi="Arial" w:cs="Arial"/>
          <w:iCs/>
        </w:rPr>
      </w:pPr>
      <w:r w:rsidRPr="00E05174">
        <w:rPr>
          <w:rFonts w:ascii="Arial" w:hAnsi="Arial" w:cs="Arial"/>
          <w:iCs/>
        </w:rPr>
        <w:t>WF from RAN4#99-e: R4-2107839</w:t>
      </w:r>
    </w:p>
    <w:p w14:paraId="66ACDBC6" w14:textId="71E7A1A7" w:rsidR="00A20A9F" w:rsidRPr="009C2BDC" w:rsidRDefault="000F6ED8" w:rsidP="004F218A">
      <w:pPr>
        <w:pStyle w:val="NO"/>
        <w:rPr>
          <w:rFonts w:ascii="Arial" w:hAnsi="Arial" w:cs="Arial"/>
          <w:iCs/>
        </w:rPr>
      </w:pPr>
      <w:r w:rsidRPr="009C2BDC">
        <w:rPr>
          <w:rFonts w:ascii="Arial" w:hAnsi="Arial" w:cs="Arial"/>
          <w:iCs/>
        </w:rPr>
        <w:t>WID from RAN</w:t>
      </w:r>
      <w:r w:rsidR="007B071F" w:rsidRPr="009C2BDC">
        <w:rPr>
          <w:rFonts w:ascii="Arial" w:hAnsi="Arial" w:cs="Arial"/>
          <w:iCs/>
        </w:rPr>
        <w:t>#91-e: RP-210875</w:t>
      </w:r>
    </w:p>
    <w:sectPr w:rsidR="00A20A9F"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72C5F" w14:textId="77777777" w:rsidR="007E0F8B" w:rsidRDefault="007E0F8B">
      <w:r>
        <w:separator/>
      </w:r>
    </w:p>
  </w:endnote>
  <w:endnote w:type="continuationSeparator" w:id="0">
    <w:p w14:paraId="1312DCB2" w14:textId="77777777" w:rsidR="007E0F8B" w:rsidRDefault="007E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29B77" w14:textId="77777777" w:rsidR="007E0F8B" w:rsidRDefault="007E0F8B">
      <w:r>
        <w:separator/>
      </w:r>
    </w:p>
  </w:footnote>
  <w:footnote w:type="continuationSeparator" w:id="0">
    <w:p w14:paraId="4CF16176" w14:textId="77777777" w:rsidR="007E0F8B" w:rsidRDefault="007E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664C2"/>
    <w:rsid w:val="000734F1"/>
    <w:rsid w:val="000746A7"/>
    <w:rsid w:val="00080970"/>
    <w:rsid w:val="000910BB"/>
    <w:rsid w:val="000923C7"/>
    <w:rsid w:val="000926AF"/>
    <w:rsid w:val="000A09EF"/>
    <w:rsid w:val="000A14A6"/>
    <w:rsid w:val="000A3ED2"/>
    <w:rsid w:val="000C00FA"/>
    <w:rsid w:val="000C51AA"/>
    <w:rsid w:val="000C534B"/>
    <w:rsid w:val="000C6B7E"/>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8379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1A46"/>
    <w:rsid w:val="00286624"/>
    <w:rsid w:val="0029567C"/>
    <w:rsid w:val="002C0B82"/>
    <w:rsid w:val="002C5903"/>
    <w:rsid w:val="002D3150"/>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40091C"/>
    <w:rsid w:val="00401E1E"/>
    <w:rsid w:val="00406D7A"/>
    <w:rsid w:val="004222C2"/>
    <w:rsid w:val="004258BA"/>
    <w:rsid w:val="0043710E"/>
    <w:rsid w:val="00446FA4"/>
    <w:rsid w:val="004531C9"/>
    <w:rsid w:val="00456393"/>
    <w:rsid w:val="0045656D"/>
    <w:rsid w:val="00457D91"/>
    <w:rsid w:val="00460C31"/>
    <w:rsid w:val="00464E5B"/>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D58"/>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387A"/>
    <w:rsid w:val="0096662D"/>
    <w:rsid w:val="0097330D"/>
    <w:rsid w:val="00977362"/>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17CA4"/>
    <w:rsid w:val="00F202D6"/>
    <w:rsid w:val="00F225B2"/>
    <w:rsid w:val="00F248EC"/>
    <w:rsid w:val="00F24DDD"/>
    <w:rsid w:val="00F2770B"/>
    <w:rsid w:val="00F35A7E"/>
    <w:rsid w:val="00F361F5"/>
    <w:rsid w:val="00F4036C"/>
    <w:rsid w:val="00F423F3"/>
    <w:rsid w:val="00F506C0"/>
    <w:rsid w:val="00F5323C"/>
    <w:rsid w:val="00F549A3"/>
    <w:rsid w:val="00F55CBF"/>
    <w:rsid w:val="00F72B10"/>
    <w:rsid w:val="00F77359"/>
    <w:rsid w:val="00F81D13"/>
    <w:rsid w:val="00F86A73"/>
    <w:rsid w:val="00F93585"/>
    <w:rsid w:val="00FA35A6"/>
    <w:rsid w:val="00FA58DA"/>
    <w:rsid w:val="00FC345B"/>
    <w:rsid w:val="00FD3D9E"/>
    <w:rsid w:val="00FD4E37"/>
    <w:rsid w:val="00FD7E88"/>
    <w:rsid w:val="00FE1ADF"/>
    <w:rsid w:val="00FE74FD"/>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4.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5.xml><?xml version="1.0" encoding="utf-8"?>
<ds:datastoreItem xmlns:ds="http://schemas.openxmlformats.org/officeDocument/2006/customXml" ds:itemID="{DE2C6BE2-E210-4A72-A96E-DB1CBDDB9D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380</Words>
  <Characters>2166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2</cp:revision>
  <dcterms:created xsi:type="dcterms:W3CDTF">2021-06-16T21:05:00Z</dcterms:created>
  <dcterms:modified xsi:type="dcterms:W3CDTF">2021-06-16T21:05:00Z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